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Ind w:w="8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6"/>
        <w:gridCol w:w="1105"/>
        <w:gridCol w:w="983"/>
        <w:gridCol w:w="983"/>
        <w:gridCol w:w="1104"/>
        <w:gridCol w:w="1653"/>
        <w:gridCol w:w="994"/>
        <w:gridCol w:w="994"/>
        <w:gridCol w:w="994"/>
        <w:gridCol w:w="1115"/>
      </w:tblGrid>
      <w:tr w:rsidR="005A7C34" w14:paraId="6ECB9B17" w14:textId="77777777" w:rsidTr="00486043">
        <w:trPr>
          <w:trHeight w:val="587"/>
        </w:trPr>
        <w:tc>
          <w:tcPr>
            <w:tcW w:w="13091" w:type="dxa"/>
            <w:gridSpan w:val="10"/>
            <w:tcBorders>
              <w:bottom w:val="single" w:sz="4" w:space="0" w:color="auto"/>
            </w:tcBorders>
            <w:vAlign w:val="bottom"/>
          </w:tcPr>
          <w:p w14:paraId="1B2ED5C5" w14:textId="731BB74C" w:rsidR="005A7C34" w:rsidRPr="00475007" w:rsidRDefault="005A7C34" w:rsidP="005A7C3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500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Table </w:t>
            </w:r>
            <w:r w:rsidR="005E6D6F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  <w:r w:rsidR="000918BA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4523C5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E0367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Methodological quality of </w:t>
            </w:r>
            <w:r w:rsidR="0099468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the </w:t>
            </w:r>
            <w:r w:rsidR="00E03673">
              <w:rPr>
                <w:rFonts w:ascii="Times New Roman" w:hAnsi="Times New Roman" w:cs="Times New Roman"/>
                <w:b/>
                <w:sz w:val="20"/>
                <w:szCs w:val="20"/>
              </w:rPr>
              <w:t>include</w:t>
            </w:r>
            <w:r w:rsidR="00180532"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  <w:r w:rsidRPr="0047500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831F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observational </w:t>
            </w:r>
            <w:bookmarkStart w:id="0" w:name="_GoBack"/>
            <w:bookmarkEnd w:id="0"/>
            <w:r w:rsidRPr="00475007">
              <w:rPr>
                <w:rFonts w:ascii="Times New Roman" w:hAnsi="Times New Roman" w:cs="Times New Roman"/>
                <w:b/>
                <w:sz w:val="20"/>
                <w:szCs w:val="20"/>
              </w:rPr>
              <w:t>studies</w:t>
            </w:r>
          </w:p>
        </w:tc>
      </w:tr>
      <w:tr w:rsidR="00486043" w:rsidRPr="00475007" w14:paraId="7E12CAC9" w14:textId="77777777" w:rsidTr="00486043">
        <w:trPr>
          <w:trHeight w:val="587"/>
        </w:trPr>
        <w:tc>
          <w:tcPr>
            <w:tcW w:w="31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09A7DC" w14:textId="5E24357B" w:rsidR="00A17816" w:rsidRPr="008C6834" w:rsidRDefault="00851F88" w:rsidP="004860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Author (</w:t>
            </w:r>
            <w:r w:rsidR="00A17816" w:rsidRPr="008C683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  <w:r w:rsidRPr="008C683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  <w:r w:rsidR="00A17816" w:rsidRPr="008C683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Study Design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7968FB" w14:textId="77777777" w:rsidR="00A17816" w:rsidRPr="008C6834" w:rsidRDefault="00A17816" w:rsidP="004860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b/>
                <w:sz w:val="20"/>
                <w:szCs w:val="20"/>
              </w:rPr>
              <w:t>Selection 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58B216" w14:textId="460112C4" w:rsidR="001B4846" w:rsidRPr="008C6834" w:rsidRDefault="00A17816" w:rsidP="004860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b/>
                <w:sz w:val="20"/>
                <w:szCs w:val="20"/>
              </w:rPr>
              <w:t>Selection</w:t>
            </w:r>
          </w:p>
          <w:p w14:paraId="39BD38A8" w14:textId="4AB4BF32" w:rsidR="00A17816" w:rsidRPr="008C6834" w:rsidRDefault="00A17816" w:rsidP="004860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17CCC4" w14:textId="3239D1BB" w:rsidR="001B4846" w:rsidRPr="0039495D" w:rsidRDefault="00A17816" w:rsidP="004860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495D">
              <w:rPr>
                <w:rFonts w:ascii="Times New Roman" w:hAnsi="Times New Roman" w:cs="Times New Roman"/>
                <w:b/>
                <w:sz w:val="20"/>
                <w:szCs w:val="20"/>
              </w:rPr>
              <w:t>Selection</w:t>
            </w:r>
          </w:p>
          <w:p w14:paraId="2B3345D9" w14:textId="13172863" w:rsidR="00A17816" w:rsidRPr="007831DA" w:rsidRDefault="00A17816" w:rsidP="004860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39495D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0B4DE0" w14:textId="77777777" w:rsidR="00A17816" w:rsidRPr="008C6834" w:rsidRDefault="00A17816" w:rsidP="004860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S</w:t>
            </w:r>
            <w:r w:rsidRPr="008C6834">
              <w:rPr>
                <w:rFonts w:ascii="Times New Roman" w:hAnsi="Times New Roman" w:cs="Times New Roman"/>
                <w:b/>
                <w:sz w:val="20"/>
                <w:szCs w:val="20"/>
              </w:rPr>
              <w:t>election 4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B7857B" w14:textId="77777777" w:rsidR="00A17816" w:rsidRPr="008C6834" w:rsidRDefault="00A17816" w:rsidP="004860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b/>
                <w:sz w:val="20"/>
                <w:szCs w:val="20"/>
              </w:rPr>
              <w:t>Comparability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7525BE" w14:textId="6F2FB551" w:rsidR="001B4846" w:rsidRPr="008C6834" w:rsidRDefault="00A17816" w:rsidP="004860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b/>
                <w:sz w:val="20"/>
                <w:szCs w:val="20"/>
              </w:rPr>
              <w:t>Outcome</w:t>
            </w:r>
          </w:p>
          <w:p w14:paraId="2888AA3C" w14:textId="7B35EAAC" w:rsidR="00A17816" w:rsidRPr="008C6834" w:rsidRDefault="00A17816" w:rsidP="00486043">
            <w:pPr>
              <w:ind w:firstLineChars="200" w:firstLine="40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78C40A" w14:textId="144BE215" w:rsidR="001B4846" w:rsidRPr="008C6834" w:rsidRDefault="009F092A" w:rsidP="004860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b/>
                <w:sz w:val="20"/>
                <w:szCs w:val="20"/>
              </w:rPr>
              <w:t>Outcome</w:t>
            </w:r>
          </w:p>
          <w:p w14:paraId="1DF77EAA" w14:textId="5A05A1B4" w:rsidR="00A17816" w:rsidRPr="008C6834" w:rsidRDefault="009F092A" w:rsidP="00486043">
            <w:pPr>
              <w:ind w:firstLineChars="150" w:firstLine="30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1949B6" w14:textId="3E2D0AA2" w:rsidR="001B4846" w:rsidRPr="008C6834" w:rsidRDefault="009F092A" w:rsidP="004860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b/>
                <w:sz w:val="20"/>
                <w:szCs w:val="20"/>
              </w:rPr>
              <w:t>Outcome</w:t>
            </w:r>
          </w:p>
          <w:p w14:paraId="3AC30272" w14:textId="562DA45B" w:rsidR="00A17816" w:rsidRPr="008C6834" w:rsidRDefault="009F092A" w:rsidP="00486043">
            <w:pPr>
              <w:ind w:firstLineChars="150" w:firstLine="30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419C37" w14:textId="4F302DED" w:rsidR="00A17816" w:rsidRPr="008C6834" w:rsidRDefault="00433B97" w:rsidP="004860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b/>
                <w:sz w:val="20"/>
                <w:szCs w:val="20"/>
              </w:rPr>
              <w:t>Total stars</w:t>
            </w:r>
          </w:p>
        </w:tc>
      </w:tr>
      <w:tr w:rsidR="009F092A" w14:paraId="6E5E0BF0" w14:textId="77777777" w:rsidTr="00486043">
        <w:trPr>
          <w:trHeight w:val="587"/>
        </w:trPr>
        <w:tc>
          <w:tcPr>
            <w:tcW w:w="3166" w:type="dxa"/>
            <w:tcBorders>
              <w:top w:val="single" w:sz="4" w:space="0" w:color="auto"/>
            </w:tcBorders>
            <w:vAlign w:val="center"/>
          </w:tcPr>
          <w:p w14:paraId="2273FB1F" w14:textId="0952D38C" w:rsidR="00A17816" w:rsidRPr="008C6834" w:rsidRDefault="00851F88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Martin, P. Y. et al (1994)</w:t>
            </w:r>
            <w:r w:rsidR="00B0219E">
              <w:rPr>
                <w:rFonts w:ascii="Times New Roman" w:hAnsi="Times New Roman" w:cs="Times New Roman"/>
                <w:sz w:val="20"/>
                <w:szCs w:val="20"/>
              </w:rPr>
              <w:t xml:space="preserve"> [25]</w:t>
            </w:r>
          </w:p>
          <w:p w14:paraId="7064CEA9" w14:textId="5675A961" w:rsidR="00851F88" w:rsidRPr="008C6834" w:rsidRDefault="00851F88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RCS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vAlign w:val="center"/>
          </w:tcPr>
          <w:p w14:paraId="6659216D" w14:textId="65340C1F" w:rsidR="00A17816" w:rsidRPr="008C6834" w:rsidRDefault="001B4846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4645281" w14:textId="18C1F481" w:rsidR="00A17816" w:rsidRPr="008C6834" w:rsidRDefault="001B4846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7BDD4AA" w14:textId="63CDBA46" w:rsidR="00A17816" w:rsidRPr="008C6834" w:rsidRDefault="001B4846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1104" w:type="dxa"/>
            <w:tcBorders>
              <w:top w:val="single" w:sz="4" w:space="0" w:color="auto"/>
            </w:tcBorders>
            <w:vAlign w:val="center"/>
          </w:tcPr>
          <w:p w14:paraId="68944144" w14:textId="675E9B33" w:rsidR="00A17816" w:rsidRPr="008C6834" w:rsidRDefault="00620873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vAlign w:val="center"/>
          </w:tcPr>
          <w:p w14:paraId="1A98C0CC" w14:textId="0359FF9D" w:rsidR="00A17816" w:rsidRPr="008C6834" w:rsidRDefault="00BE044F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1290595" w14:textId="36445FA1" w:rsidR="00A17816" w:rsidRPr="008C6834" w:rsidRDefault="00E83C47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DC81D2A" w14:textId="78156DE4" w:rsidR="00A17816" w:rsidRPr="008C6834" w:rsidRDefault="00E83C47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113ADCD" w14:textId="6925ABD4" w:rsidR="00A17816" w:rsidRPr="008C6834" w:rsidRDefault="00E83C47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AFF4746" w14:textId="6F36D1F0" w:rsidR="00A17816" w:rsidRPr="008C6834" w:rsidRDefault="0052412C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</w:tr>
      <w:tr w:rsidR="009F092A" w14:paraId="1E40F406" w14:textId="77777777" w:rsidTr="00486043">
        <w:trPr>
          <w:trHeight w:val="587"/>
        </w:trPr>
        <w:tc>
          <w:tcPr>
            <w:tcW w:w="3166" w:type="dxa"/>
            <w:vAlign w:val="center"/>
          </w:tcPr>
          <w:p w14:paraId="2E754030" w14:textId="1C6CEA91" w:rsidR="00A17816" w:rsidRPr="008C6834" w:rsidRDefault="001B2AF2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Tan, H. K. et al (2000)</w:t>
            </w:r>
            <w:r w:rsidR="00B0219E">
              <w:rPr>
                <w:rFonts w:ascii="Times New Roman" w:hAnsi="Times New Roman" w:cs="Times New Roman"/>
                <w:sz w:val="20"/>
                <w:szCs w:val="20"/>
              </w:rPr>
              <w:t xml:space="preserve"> [26]</w:t>
            </w:r>
          </w:p>
          <w:p w14:paraId="098E22A3" w14:textId="632C2FB3" w:rsidR="001B2AF2" w:rsidRPr="008C6834" w:rsidRDefault="001B2AF2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PCS</w:t>
            </w:r>
          </w:p>
        </w:tc>
        <w:tc>
          <w:tcPr>
            <w:tcW w:w="1105" w:type="dxa"/>
            <w:vAlign w:val="center"/>
          </w:tcPr>
          <w:p w14:paraId="2CD37286" w14:textId="14F7F5FE" w:rsidR="00A17816" w:rsidRPr="008C6834" w:rsidRDefault="00F53406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46DD5812" w14:textId="07A4DDC7" w:rsidR="00A17816" w:rsidRPr="008C6834" w:rsidRDefault="00F53406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348878C4" w14:textId="5ADCE03A" w:rsidR="00A17816" w:rsidRPr="008C6834" w:rsidRDefault="00F53406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1104" w:type="dxa"/>
            <w:vAlign w:val="center"/>
          </w:tcPr>
          <w:p w14:paraId="728DC2F4" w14:textId="523BD1F8" w:rsidR="00A17816" w:rsidRPr="008C6834" w:rsidRDefault="00A81C70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1653" w:type="dxa"/>
            <w:vAlign w:val="center"/>
          </w:tcPr>
          <w:p w14:paraId="437CFCFB" w14:textId="1CED9392" w:rsidR="00A17816" w:rsidRPr="008C6834" w:rsidRDefault="0084588F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</w:p>
        </w:tc>
        <w:tc>
          <w:tcPr>
            <w:tcW w:w="0" w:type="auto"/>
            <w:vAlign w:val="center"/>
          </w:tcPr>
          <w:p w14:paraId="2D020A38" w14:textId="52122726" w:rsidR="00A17816" w:rsidRPr="008C6834" w:rsidRDefault="00C23A57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vAlign w:val="center"/>
          </w:tcPr>
          <w:p w14:paraId="424EC270" w14:textId="1D74B05A" w:rsidR="00A17816" w:rsidRPr="008C6834" w:rsidRDefault="00C23A57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62861016" w14:textId="209E347B" w:rsidR="00A17816" w:rsidRPr="008C6834" w:rsidRDefault="00C23A57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4C240E2F" w14:textId="7A765B9B" w:rsidR="00A17816" w:rsidRPr="008C6834" w:rsidRDefault="0052412C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</w:tr>
      <w:tr w:rsidR="009F092A" w14:paraId="5AE3D801" w14:textId="77777777" w:rsidTr="00486043">
        <w:trPr>
          <w:trHeight w:val="587"/>
        </w:trPr>
        <w:tc>
          <w:tcPr>
            <w:tcW w:w="3166" w:type="dxa"/>
            <w:vAlign w:val="center"/>
          </w:tcPr>
          <w:p w14:paraId="48C6FB0A" w14:textId="196F6F41" w:rsidR="00A17816" w:rsidRPr="008C6834" w:rsidRDefault="001B236C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Holt, A. W.et al (2002)</w:t>
            </w:r>
            <w:r w:rsidR="00B0219E">
              <w:rPr>
                <w:rFonts w:ascii="Times New Roman" w:hAnsi="Times New Roman" w:cs="Times New Roman"/>
                <w:sz w:val="20"/>
                <w:szCs w:val="20"/>
              </w:rPr>
              <w:t xml:space="preserve"> [27]</w:t>
            </w:r>
          </w:p>
          <w:p w14:paraId="356042A9" w14:textId="14998B2C" w:rsidR="001B236C" w:rsidRPr="008C6834" w:rsidRDefault="001B236C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PCS</w:t>
            </w:r>
          </w:p>
        </w:tc>
        <w:tc>
          <w:tcPr>
            <w:tcW w:w="1105" w:type="dxa"/>
            <w:vAlign w:val="center"/>
          </w:tcPr>
          <w:p w14:paraId="48EA1F84" w14:textId="13972458" w:rsidR="00A17816" w:rsidRPr="008C6834" w:rsidRDefault="00FE47C2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vAlign w:val="center"/>
          </w:tcPr>
          <w:p w14:paraId="58C7E7CA" w14:textId="285A09CE" w:rsidR="00A17816" w:rsidRPr="008C6834" w:rsidRDefault="00FE47C2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08140C40" w14:textId="6ED75299" w:rsidR="00A17816" w:rsidRPr="008C6834" w:rsidRDefault="007831DA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104" w:type="dxa"/>
            <w:vAlign w:val="center"/>
          </w:tcPr>
          <w:p w14:paraId="04269AE4" w14:textId="28CC7D77" w:rsidR="00A17816" w:rsidRPr="008C6834" w:rsidRDefault="00011CAE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1653" w:type="dxa"/>
            <w:vAlign w:val="center"/>
          </w:tcPr>
          <w:p w14:paraId="5810D3AD" w14:textId="194C6DB2" w:rsidR="00A17816" w:rsidRPr="008C6834" w:rsidRDefault="0084588F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  <w:vAlign w:val="center"/>
          </w:tcPr>
          <w:p w14:paraId="18956C31" w14:textId="73844E2B" w:rsidR="00A17816" w:rsidRPr="008C6834" w:rsidRDefault="00FE47C2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vAlign w:val="center"/>
          </w:tcPr>
          <w:p w14:paraId="37644D32" w14:textId="1B7C9BC2" w:rsidR="00A17816" w:rsidRPr="008C6834" w:rsidRDefault="00944E37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1DF25640" w14:textId="008ED342" w:rsidR="00A17816" w:rsidRPr="008C6834" w:rsidRDefault="00944E37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74E39BFB" w14:textId="43D9E595" w:rsidR="00A17816" w:rsidRPr="008C6834" w:rsidRDefault="0052412C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</w:tr>
      <w:tr w:rsidR="002D1574" w14:paraId="24A42AF7" w14:textId="77777777" w:rsidTr="004860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5"/>
        </w:trPr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19549" w14:textId="630BDB64" w:rsidR="002D157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Morabito, S. et al (</w:t>
            </w:r>
            <w:r w:rsidRPr="00C424E3">
              <w:rPr>
                <w:rFonts w:ascii="Times New Roman" w:hAnsi="Times New Roman" w:cs="Times New Roman"/>
                <w:sz w:val="20"/>
                <w:szCs w:val="20"/>
              </w:rPr>
              <w:t>2003)</w:t>
            </w:r>
            <w:r w:rsidR="00B0219E">
              <w:rPr>
                <w:rFonts w:ascii="Times New Roman" w:hAnsi="Times New Roman" w:cs="Times New Roman"/>
                <w:sz w:val="20"/>
                <w:szCs w:val="20"/>
              </w:rPr>
              <w:t xml:space="preserve"> [14]</w:t>
            </w:r>
          </w:p>
          <w:p w14:paraId="1E49188B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PCS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F4C42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D6FEC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B7298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82476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B8448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E8795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45FA2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5911D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CAF0B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</w:tr>
      <w:tr w:rsidR="009F092A" w14:paraId="540ED193" w14:textId="77777777" w:rsidTr="00486043">
        <w:trPr>
          <w:trHeight w:val="587"/>
        </w:trPr>
        <w:tc>
          <w:tcPr>
            <w:tcW w:w="3166" w:type="dxa"/>
            <w:vAlign w:val="center"/>
          </w:tcPr>
          <w:p w14:paraId="194DF25C" w14:textId="58EC6FCE" w:rsidR="00A17816" w:rsidRPr="008C6834" w:rsidRDefault="001B236C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Uchino, S. et al</w:t>
            </w: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(2004)</w:t>
            </w:r>
            <w:r w:rsidR="00B0219E">
              <w:rPr>
                <w:rFonts w:ascii="Times New Roman" w:hAnsi="Times New Roman" w:cs="Times New Roman"/>
                <w:sz w:val="20"/>
                <w:szCs w:val="20"/>
              </w:rPr>
              <w:t xml:space="preserve"> [28]</w:t>
            </w:r>
          </w:p>
          <w:p w14:paraId="1A5D9B38" w14:textId="5E577C67" w:rsidR="001B236C" w:rsidRPr="008C6834" w:rsidRDefault="001B236C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PCS</w:t>
            </w:r>
          </w:p>
        </w:tc>
        <w:tc>
          <w:tcPr>
            <w:tcW w:w="1105" w:type="dxa"/>
            <w:vAlign w:val="center"/>
          </w:tcPr>
          <w:p w14:paraId="1418646D" w14:textId="105BC3BA" w:rsidR="00A17816" w:rsidRPr="008C6834" w:rsidRDefault="003E45DD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06D15C1A" w14:textId="2B707DC1" w:rsidR="00A17816" w:rsidRPr="008C6834" w:rsidRDefault="003E45DD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28C71542" w14:textId="15951E05" w:rsidR="00A17816" w:rsidRPr="008C6834" w:rsidRDefault="003E45DD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1104" w:type="dxa"/>
            <w:vAlign w:val="center"/>
          </w:tcPr>
          <w:p w14:paraId="78874736" w14:textId="14AD758B" w:rsidR="00A17816" w:rsidRPr="008C6834" w:rsidRDefault="003E45DD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1653" w:type="dxa"/>
            <w:vAlign w:val="center"/>
          </w:tcPr>
          <w:p w14:paraId="78C3D255" w14:textId="3D378A7C" w:rsidR="00A17816" w:rsidRPr="008C6834" w:rsidRDefault="0084588F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</w:p>
        </w:tc>
        <w:tc>
          <w:tcPr>
            <w:tcW w:w="0" w:type="auto"/>
            <w:vAlign w:val="center"/>
          </w:tcPr>
          <w:p w14:paraId="0B69007E" w14:textId="104E1151" w:rsidR="00A17816" w:rsidRPr="008C6834" w:rsidRDefault="00C81C65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vAlign w:val="center"/>
          </w:tcPr>
          <w:p w14:paraId="56448DC1" w14:textId="1DFB0926" w:rsidR="00A17816" w:rsidRPr="008C6834" w:rsidRDefault="00C81C65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1EFF16DB" w14:textId="429ABD8A" w:rsidR="00A17816" w:rsidRPr="008C6834" w:rsidRDefault="00C81C65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3B1C9F0F" w14:textId="2F1ABE46" w:rsidR="00A17816" w:rsidRPr="008C6834" w:rsidRDefault="0052412C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</w:tr>
      <w:tr w:rsidR="002D1574" w14:paraId="72ED7778" w14:textId="77777777" w:rsidTr="004860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87"/>
        </w:trPr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21B92" w14:textId="018A21EF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Palsson, R. et al (2006)</w:t>
            </w:r>
            <w:r w:rsidR="00B0219E">
              <w:rPr>
                <w:rFonts w:ascii="Times New Roman" w:hAnsi="Times New Roman" w:cs="Times New Roman"/>
                <w:sz w:val="20"/>
                <w:szCs w:val="20"/>
              </w:rPr>
              <w:t xml:space="preserve"> [29]</w:t>
            </w:r>
          </w:p>
          <w:p w14:paraId="6C1863E3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RCS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CEFFA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F350B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2BE23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52812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F0ED5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8E87B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B8E1F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83A7D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8B7BC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</w:tr>
      <w:tr w:rsidR="002D1574" w14:paraId="0BCF6A89" w14:textId="77777777" w:rsidTr="004860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5"/>
        </w:trPr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2FD13" w14:textId="2B44771C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Nurmohamed, S. A. et al</w:t>
            </w: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 xml:space="preserve">(2007) </w:t>
            </w:r>
            <w:r w:rsidR="00B0219E">
              <w:rPr>
                <w:rFonts w:ascii="Times New Roman" w:hAnsi="Times New Roman" w:cs="Times New Roman"/>
                <w:sz w:val="20"/>
                <w:szCs w:val="20"/>
              </w:rPr>
              <w:t xml:space="preserve">[30] </w:t>
            </w: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PCS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397D8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5206B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998BC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56BD8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70793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155B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A5E89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94FDC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99D90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E73DA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</w:tr>
      <w:tr w:rsidR="002D1574" w14:paraId="160F7E5B" w14:textId="77777777" w:rsidTr="004860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5"/>
        </w:trPr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AA951" w14:textId="232D8ACA" w:rsidR="002D157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Agarwal, B.et al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C424E3">
              <w:rPr>
                <w:rFonts w:ascii="Times New Roman" w:hAnsi="Times New Roman" w:cs="Times New Roman"/>
                <w:sz w:val="20"/>
                <w:szCs w:val="20"/>
              </w:rPr>
              <w:t>2009)</w:t>
            </w:r>
            <w:r w:rsidR="00B0219E">
              <w:rPr>
                <w:rFonts w:ascii="Times New Roman" w:hAnsi="Times New Roman" w:cs="Times New Roman"/>
                <w:sz w:val="20"/>
                <w:szCs w:val="20"/>
              </w:rPr>
              <w:t xml:space="preserve"> [31]</w:t>
            </w:r>
          </w:p>
          <w:p w14:paraId="6E4E8900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RCS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AB983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BC1D0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71FA2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53FE0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04CCA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EC81B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FB522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4C6FA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20E67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</w:tr>
      <w:tr w:rsidR="002D1574" w14:paraId="715E738F" w14:textId="77777777" w:rsidTr="004860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87"/>
        </w:trPr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6C8E2" w14:textId="72F0BF33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Kleger, G. R.et al</w:t>
            </w: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(2010)</w:t>
            </w:r>
            <w:r w:rsidR="00B0219E">
              <w:rPr>
                <w:rFonts w:ascii="Times New Roman" w:hAnsi="Times New Roman" w:cs="Times New Roman"/>
                <w:sz w:val="20"/>
                <w:szCs w:val="20"/>
              </w:rPr>
              <w:t xml:space="preserve"> [32]</w:t>
            </w:r>
          </w:p>
          <w:p w14:paraId="0B655E72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PCS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4F4CF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08848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91F40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0C612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B88FE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333B0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2E8B7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67F09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44BD7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</w:tr>
      <w:tr w:rsidR="009F092A" w14:paraId="12C73D40" w14:textId="77777777" w:rsidTr="00486043">
        <w:trPr>
          <w:trHeight w:val="587"/>
        </w:trPr>
        <w:tc>
          <w:tcPr>
            <w:tcW w:w="3166" w:type="dxa"/>
            <w:vAlign w:val="center"/>
          </w:tcPr>
          <w:p w14:paraId="561D759B" w14:textId="18E40F60" w:rsidR="00A17816" w:rsidRPr="008C6834" w:rsidRDefault="001B236C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Nagarik, A. P.et al</w:t>
            </w: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(2010)</w:t>
            </w:r>
            <w:r w:rsidR="00B0219E">
              <w:rPr>
                <w:rFonts w:ascii="Times New Roman" w:hAnsi="Times New Roman" w:cs="Times New Roman"/>
                <w:sz w:val="20"/>
                <w:szCs w:val="20"/>
              </w:rPr>
              <w:t xml:space="preserve"> [33]</w:t>
            </w:r>
          </w:p>
          <w:p w14:paraId="0202FE9D" w14:textId="4335A3E9" w:rsidR="001B236C" w:rsidRPr="008C6834" w:rsidRDefault="001B236C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PCS</w:t>
            </w:r>
          </w:p>
        </w:tc>
        <w:tc>
          <w:tcPr>
            <w:tcW w:w="1105" w:type="dxa"/>
            <w:vAlign w:val="center"/>
          </w:tcPr>
          <w:p w14:paraId="47EE8C0D" w14:textId="2CE992C2" w:rsidR="00A17816" w:rsidRPr="008C6834" w:rsidRDefault="00A41D67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257F9F5A" w14:textId="17AFF74B" w:rsidR="00A17816" w:rsidRPr="008C6834" w:rsidRDefault="00A41D67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2C10F4E5" w14:textId="54AEB16A" w:rsidR="00A17816" w:rsidRPr="008C6834" w:rsidRDefault="00A41D67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1104" w:type="dxa"/>
            <w:vAlign w:val="center"/>
          </w:tcPr>
          <w:p w14:paraId="218FCDAF" w14:textId="510C2162" w:rsidR="00A17816" w:rsidRPr="008C6834" w:rsidRDefault="009E45C5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653" w:type="dxa"/>
            <w:vAlign w:val="center"/>
          </w:tcPr>
          <w:p w14:paraId="24D279E8" w14:textId="12130B3E" w:rsidR="00A17816" w:rsidRPr="008C6834" w:rsidRDefault="0084588F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</w:p>
        </w:tc>
        <w:tc>
          <w:tcPr>
            <w:tcW w:w="0" w:type="auto"/>
            <w:vAlign w:val="center"/>
          </w:tcPr>
          <w:p w14:paraId="399B9020" w14:textId="454CBB26" w:rsidR="00A17816" w:rsidRPr="008C6834" w:rsidRDefault="0020117B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vAlign w:val="center"/>
          </w:tcPr>
          <w:p w14:paraId="1FF4E31C" w14:textId="2BB47C98" w:rsidR="00A17816" w:rsidRPr="008C6834" w:rsidRDefault="0020117B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10B96797" w14:textId="461C9A40" w:rsidR="00A17816" w:rsidRPr="008C6834" w:rsidRDefault="0020117B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33C7CB19" w14:textId="66424BEB" w:rsidR="00A17816" w:rsidRPr="008C6834" w:rsidRDefault="0052412C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</w:tr>
      <w:tr w:rsidR="002D1574" w14:paraId="0C25941F" w14:textId="77777777" w:rsidTr="004860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5"/>
        </w:trPr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402F7" w14:textId="002E957E" w:rsidR="002D157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Panphanpho, S.et al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C424E3">
              <w:rPr>
                <w:rFonts w:ascii="Times New Roman" w:hAnsi="Times New Roman" w:cs="Times New Roman"/>
                <w:sz w:val="20"/>
                <w:szCs w:val="20"/>
              </w:rPr>
              <w:t>2011)</w:t>
            </w:r>
            <w:r w:rsidR="00B0219E">
              <w:rPr>
                <w:rFonts w:ascii="Times New Roman" w:hAnsi="Times New Roman" w:cs="Times New Roman"/>
                <w:sz w:val="20"/>
                <w:szCs w:val="20"/>
              </w:rPr>
              <w:t xml:space="preserve"> [34]</w:t>
            </w:r>
          </w:p>
          <w:p w14:paraId="46F29A31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RCS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2292F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2D2AF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9388C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B3CCE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8A50C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07ABA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10258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3BC76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1FA8C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</w:tr>
      <w:tr w:rsidR="002D1574" w14:paraId="663B91D0" w14:textId="77777777" w:rsidTr="004860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5"/>
        </w:trPr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58F9E" w14:textId="35DD0993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Baek, N. N.et al</w:t>
            </w: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(2012)</w:t>
            </w:r>
            <w:r w:rsidR="00B0219E">
              <w:rPr>
                <w:rFonts w:ascii="Times New Roman" w:hAnsi="Times New Roman" w:cs="Times New Roman"/>
                <w:sz w:val="20"/>
                <w:szCs w:val="20"/>
              </w:rPr>
              <w:t xml:space="preserve"> [35]</w:t>
            </w:r>
          </w:p>
          <w:p w14:paraId="5CF37B0F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RCS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4E66A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81C91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CB906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2E68E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3CB72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0C9E6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E7591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0FCA4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8E590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</w:tr>
      <w:tr w:rsidR="002D1574" w14:paraId="60EDF8FA" w14:textId="77777777" w:rsidTr="004860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5"/>
        </w:trPr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5E341" w14:textId="6AD5D87C" w:rsidR="002D157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Chua, H. R.et al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C424E3">
              <w:rPr>
                <w:rFonts w:ascii="Times New Roman" w:hAnsi="Times New Roman" w:cs="Times New Roman"/>
                <w:sz w:val="20"/>
                <w:szCs w:val="20"/>
              </w:rPr>
              <w:t>2012)</w:t>
            </w:r>
            <w:r w:rsidR="00B0219E">
              <w:rPr>
                <w:rFonts w:ascii="Times New Roman" w:hAnsi="Times New Roman" w:cs="Times New Roman"/>
                <w:sz w:val="20"/>
                <w:szCs w:val="20"/>
              </w:rPr>
              <w:t xml:space="preserve"> [36]</w:t>
            </w:r>
          </w:p>
          <w:p w14:paraId="0E3BFCEC" w14:textId="77777777" w:rsidR="002D1574" w:rsidRPr="00C424E3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RCS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2A813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6BF8A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ED46B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7EB0E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15E4A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B0D6E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F18EA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BAEAF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95C12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</w:tr>
      <w:tr w:rsidR="00486043" w14:paraId="255952F5" w14:textId="77777777" w:rsidTr="004860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5"/>
        </w:trPr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F064D" w14:textId="4C6C2F28" w:rsidR="00486043" w:rsidRDefault="00302CCD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2CCD">
              <w:rPr>
                <w:rFonts w:ascii="Times New Roman" w:hAnsi="Times New Roman" w:cs="Times New Roman"/>
                <w:sz w:val="20"/>
                <w:szCs w:val="20"/>
              </w:rPr>
              <w:t>Morabito, S.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et al </w:t>
            </w:r>
            <w:r w:rsidRPr="00302CCD">
              <w:rPr>
                <w:rFonts w:ascii="Times New Roman" w:hAnsi="Times New Roman" w:cs="Times New Roman"/>
                <w:sz w:val="20"/>
                <w:szCs w:val="20"/>
              </w:rPr>
              <w:t>(2012)</w:t>
            </w:r>
            <w:r w:rsidR="00B0219E">
              <w:rPr>
                <w:rFonts w:ascii="Times New Roman" w:hAnsi="Times New Roman" w:cs="Times New Roman"/>
                <w:sz w:val="20"/>
                <w:szCs w:val="20"/>
              </w:rPr>
              <w:t xml:space="preserve"> [37]</w:t>
            </w:r>
          </w:p>
          <w:p w14:paraId="3431936A" w14:textId="3491A7D7" w:rsidR="00E05C51" w:rsidRDefault="00E05C51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PCS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12644" w14:textId="0C2D47FC" w:rsidR="00486043" w:rsidRDefault="00236A63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5F9F5" w14:textId="402F4F5C" w:rsidR="00486043" w:rsidRDefault="00236A63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32490" w14:textId="72045AD4" w:rsidR="00486043" w:rsidRDefault="00236A63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E8C32" w14:textId="2C1D7220" w:rsidR="00486043" w:rsidRDefault="00236A63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51282" w14:textId="00AFF9E4" w:rsidR="00486043" w:rsidRDefault="00236A63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3F5D7" w14:textId="7A123F25" w:rsidR="00486043" w:rsidRDefault="00236A63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B399B" w14:textId="290D6BCD" w:rsidR="00486043" w:rsidRDefault="00236A63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DDCDA" w14:textId="02ED5225" w:rsidR="00486043" w:rsidRDefault="00236A63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E8676" w14:textId="65751188" w:rsidR="00486043" w:rsidRDefault="00236A63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</w:tr>
      <w:tr w:rsidR="002D1574" w14:paraId="7A1F3F38" w14:textId="77777777" w:rsidTr="004860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5"/>
        </w:trPr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5BCB9" w14:textId="6D59FEA0" w:rsidR="002D157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Hwang, S. D.et al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C424E3">
              <w:rPr>
                <w:rFonts w:ascii="Times New Roman" w:hAnsi="Times New Roman" w:cs="Times New Roman"/>
                <w:sz w:val="20"/>
                <w:szCs w:val="20"/>
              </w:rPr>
              <w:t>2013)</w:t>
            </w:r>
            <w:r w:rsidR="00B0219E">
              <w:rPr>
                <w:rFonts w:ascii="Times New Roman" w:hAnsi="Times New Roman" w:cs="Times New Roman"/>
                <w:sz w:val="20"/>
                <w:szCs w:val="20"/>
              </w:rPr>
              <w:t xml:space="preserve"> [38]</w:t>
            </w:r>
          </w:p>
          <w:p w14:paraId="1665CC51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RCS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C015D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D20A2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9A425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AE93E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2EC81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7E9CD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14E9D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1C184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9AEAF" w14:textId="77777777" w:rsidR="002D1574" w:rsidRPr="00475007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</w:tr>
      <w:tr w:rsidR="002D1574" w14:paraId="33EDFB83" w14:textId="77777777" w:rsidTr="004860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87"/>
        </w:trPr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7AF17" w14:textId="3FC4CB70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Schilder, L.et al</w:t>
            </w: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(2015)</w:t>
            </w:r>
            <w:r w:rsidR="00B0219E">
              <w:rPr>
                <w:rFonts w:ascii="Times New Roman" w:hAnsi="Times New Roman" w:cs="Times New Roman"/>
                <w:sz w:val="20"/>
                <w:szCs w:val="20"/>
              </w:rPr>
              <w:t xml:space="preserve"> [41] </w:t>
            </w:r>
          </w:p>
          <w:p w14:paraId="1E24FBE5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/>
                <w:sz w:val="20"/>
                <w:szCs w:val="20"/>
              </w:rPr>
              <w:t>PCS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0414F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62142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6A53C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DDAD8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1679D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0AF08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773D6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3BFD9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683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398EA" w14:textId="77777777" w:rsidR="002D1574" w:rsidRPr="008C6834" w:rsidRDefault="002D1574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</w:tr>
      <w:tr w:rsidR="009F092A" w14:paraId="6EC2F26E" w14:textId="77777777" w:rsidTr="00486043">
        <w:trPr>
          <w:trHeight w:val="587"/>
        </w:trPr>
        <w:tc>
          <w:tcPr>
            <w:tcW w:w="3166" w:type="dxa"/>
            <w:vAlign w:val="center"/>
          </w:tcPr>
          <w:p w14:paraId="0C91F532" w14:textId="7BABD374" w:rsidR="00A17816" w:rsidRPr="0039495D" w:rsidRDefault="001B236C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495D">
              <w:rPr>
                <w:rFonts w:ascii="Times New Roman" w:hAnsi="Times New Roman" w:cs="Times New Roman"/>
                <w:sz w:val="20"/>
                <w:szCs w:val="20"/>
              </w:rPr>
              <w:t>Sanz Ganuza, M.et al</w:t>
            </w:r>
            <w:r w:rsidRPr="0039495D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9495D">
              <w:rPr>
                <w:rFonts w:ascii="Times New Roman" w:hAnsi="Times New Roman" w:cs="Times New Roman"/>
                <w:sz w:val="20"/>
                <w:szCs w:val="20"/>
              </w:rPr>
              <w:t>(2017)</w:t>
            </w:r>
            <w:r w:rsidR="00B0219E">
              <w:rPr>
                <w:rFonts w:ascii="Times New Roman" w:hAnsi="Times New Roman" w:cs="Times New Roman"/>
                <w:sz w:val="20"/>
                <w:szCs w:val="20"/>
              </w:rPr>
              <w:t xml:space="preserve"> [42]</w:t>
            </w:r>
          </w:p>
          <w:p w14:paraId="1B6A9019" w14:textId="56783AA8" w:rsidR="001B236C" w:rsidRPr="0039495D" w:rsidRDefault="001B236C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495D">
              <w:rPr>
                <w:rFonts w:ascii="Times New Roman" w:hAnsi="Times New Roman" w:cs="Times New Roman"/>
                <w:sz w:val="20"/>
                <w:szCs w:val="20"/>
              </w:rPr>
              <w:t>PCS</w:t>
            </w:r>
          </w:p>
        </w:tc>
        <w:tc>
          <w:tcPr>
            <w:tcW w:w="1105" w:type="dxa"/>
            <w:vAlign w:val="center"/>
          </w:tcPr>
          <w:p w14:paraId="6226CB06" w14:textId="6286DC72" w:rsidR="00A17816" w:rsidRPr="0039495D" w:rsidRDefault="00E70657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495D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05479683" w14:textId="6AC3E238" w:rsidR="00A17816" w:rsidRPr="0039495D" w:rsidRDefault="00E70657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495D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2665DBFC" w14:textId="77CA7241" w:rsidR="00A17816" w:rsidRPr="0039495D" w:rsidRDefault="00E70657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495D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1104" w:type="dxa"/>
            <w:vAlign w:val="center"/>
          </w:tcPr>
          <w:p w14:paraId="2CB51576" w14:textId="59413B89" w:rsidR="00A17816" w:rsidRPr="0039495D" w:rsidRDefault="00C55BB5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495D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653" w:type="dxa"/>
            <w:vAlign w:val="center"/>
          </w:tcPr>
          <w:p w14:paraId="3A050B36" w14:textId="5D9F6E09" w:rsidR="00A17816" w:rsidRPr="0039495D" w:rsidRDefault="0084588F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495D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</w:p>
        </w:tc>
        <w:tc>
          <w:tcPr>
            <w:tcW w:w="0" w:type="auto"/>
            <w:vAlign w:val="center"/>
          </w:tcPr>
          <w:p w14:paraId="6E8BEB0F" w14:textId="64976EE0" w:rsidR="00A17816" w:rsidRPr="0039495D" w:rsidRDefault="00E70657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495D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vAlign w:val="center"/>
          </w:tcPr>
          <w:p w14:paraId="08C5937E" w14:textId="208572D3" w:rsidR="00A17816" w:rsidRPr="0039495D" w:rsidRDefault="00E70657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495D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1EB7F1C3" w14:textId="575B8150" w:rsidR="00A17816" w:rsidRPr="0039495D" w:rsidRDefault="00E70657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495D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0" w:type="auto"/>
            <w:vAlign w:val="center"/>
          </w:tcPr>
          <w:p w14:paraId="11C28708" w14:textId="4F600F12" w:rsidR="00A17816" w:rsidRPr="008C6834" w:rsidRDefault="0052412C" w:rsidP="004860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495D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</w:tr>
      <w:tr w:rsidR="005A7C34" w14:paraId="3FF75340" w14:textId="77777777" w:rsidTr="002D1574">
        <w:trPr>
          <w:trHeight w:val="278"/>
        </w:trPr>
        <w:tc>
          <w:tcPr>
            <w:tcW w:w="13091" w:type="dxa"/>
            <w:gridSpan w:val="10"/>
            <w:tcBorders>
              <w:top w:val="single" w:sz="4" w:space="0" w:color="auto"/>
            </w:tcBorders>
          </w:tcPr>
          <w:p w14:paraId="6A6F03F2" w14:textId="3F27E90F" w:rsidR="005A7C34" w:rsidRPr="00475007" w:rsidRDefault="005A7C34" w:rsidP="00FB66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3AD6">
              <w:rPr>
                <w:rFonts w:ascii="Times New Roman" w:hAnsi="Times New Roman" w:cs="Times New Roman"/>
                <w:sz w:val="20"/>
                <w:szCs w:val="20"/>
              </w:rPr>
              <w:t>Abbreviations:</w:t>
            </w:r>
            <w:r w:rsidR="00FB66D9">
              <w:rPr>
                <w:rFonts w:ascii="Times New Roman" w:hAnsi="Times New Roman" w:cs="Times New Roman"/>
                <w:sz w:val="20"/>
                <w:szCs w:val="20"/>
              </w:rPr>
              <w:t xml:space="preserve"> PC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 pro</w:t>
            </w:r>
            <w:r w:rsidR="00990D92">
              <w:rPr>
                <w:rFonts w:ascii="Times New Roman" w:hAnsi="Times New Roman" w:cs="Times New Roman"/>
                <w:sz w:val="20"/>
                <w:szCs w:val="20"/>
              </w:rPr>
              <w:t xml:space="preserve">spective </w:t>
            </w:r>
            <w:r w:rsidR="00FB66D9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  <w:r w:rsidR="00AF058F">
              <w:rPr>
                <w:rFonts w:ascii="Times New Roman" w:hAnsi="Times New Roman" w:cs="Times New Roman"/>
                <w:sz w:val="20"/>
                <w:szCs w:val="20"/>
              </w:rPr>
              <w:t xml:space="preserve"> study</w:t>
            </w:r>
            <w:r w:rsidR="00AF058F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="00FB66D9">
              <w:rPr>
                <w:rFonts w:ascii="Times New Roman" w:hAnsi="Times New Roman" w:cs="Times New Roman"/>
                <w:sz w:val="20"/>
                <w:szCs w:val="20"/>
              </w:rPr>
              <w:t xml:space="preserve"> RC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AF058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783AD6">
              <w:rPr>
                <w:rFonts w:ascii="Times New Roman" w:hAnsi="Times New Roman" w:cs="Times New Roman"/>
                <w:sz w:val="20"/>
                <w:szCs w:val="20"/>
              </w:rPr>
              <w:t xml:space="preserve">retrospective </w:t>
            </w:r>
            <w:r w:rsidR="00FB66D9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  <w:r w:rsidRPr="00863F7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83AD6"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</w:p>
        </w:tc>
      </w:tr>
    </w:tbl>
    <w:p w14:paraId="0E418D27" w14:textId="77777777" w:rsidR="0002543E" w:rsidRPr="00990D92" w:rsidRDefault="0002543E"/>
    <w:sectPr w:rsidR="0002543E" w:rsidRPr="00990D92" w:rsidSect="0047500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C9E8DE4" w16cid:durableId="1F92902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D65B02" w14:textId="77777777" w:rsidR="00FE0132" w:rsidRDefault="00FE0132" w:rsidP="00475007">
      <w:r>
        <w:separator/>
      </w:r>
    </w:p>
  </w:endnote>
  <w:endnote w:type="continuationSeparator" w:id="0">
    <w:p w14:paraId="71EF14F5" w14:textId="77777777" w:rsidR="00FE0132" w:rsidRDefault="00FE0132" w:rsidP="004750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A871F0" w14:textId="77777777" w:rsidR="00FE0132" w:rsidRDefault="00FE0132" w:rsidP="00475007">
      <w:r>
        <w:separator/>
      </w:r>
    </w:p>
  </w:footnote>
  <w:footnote w:type="continuationSeparator" w:id="0">
    <w:p w14:paraId="25295A08" w14:textId="77777777" w:rsidR="00FE0132" w:rsidRDefault="00FE0132" w:rsidP="004750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AEB"/>
    <w:rsid w:val="00011CAE"/>
    <w:rsid w:val="00020256"/>
    <w:rsid w:val="0002543E"/>
    <w:rsid w:val="00054FB1"/>
    <w:rsid w:val="000918BA"/>
    <w:rsid w:val="000A4739"/>
    <w:rsid w:val="000A6C2A"/>
    <w:rsid w:val="000D44AB"/>
    <w:rsid w:val="0013037D"/>
    <w:rsid w:val="001474C9"/>
    <w:rsid w:val="00175AD3"/>
    <w:rsid w:val="00177988"/>
    <w:rsid w:val="00180532"/>
    <w:rsid w:val="0018085B"/>
    <w:rsid w:val="00194818"/>
    <w:rsid w:val="001B236C"/>
    <w:rsid w:val="001B2AF2"/>
    <w:rsid w:val="001B4846"/>
    <w:rsid w:val="0020117B"/>
    <w:rsid w:val="00236A63"/>
    <w:rsid w:val="00277017"/>
    <w:rsid w:val="002B0267"/>
    <w:rsid w:val="002B3333"/>
    <w:rsid w:val="002C7E30"/>
    <w:rsid w:val="002D1574"/>
    <w:rsid w:val="002E3802"/>
    <w:rsid w:val="002F0252"/>
    <w:rsid w:val="00302CCD"/>
    <w:rsid w:val="00351738"/>
    <w:rsid w:val="0039495D"/>
    <w:rsid w:val="003E45DD"/>
    <w:rsid w:val="00433B97"/>
    <w:rsid w:val="004523C5"/>
    <w:rsid w:val="00475007"/>
    <w:rsid w:val="004845C8"/>
    <w:rsid w:val="00486043"/>
    <w:rsid w:val="004E1AC8"/>
    <w:rsid w:val="004E30A8"/>
    <w:rsid w:val="004E5455"/>
    <w:rsid w:val="00510F5F"/>
    <w:rsid w:val="0052412C"/>
    <w:rsid w:val="005402FB"/>
    <w:rsid w:val="00543619"/>
    <w:rsid w:val="005A7C34"/>
    <w:rsid w:val="005B17D5"/>
    <w:rsid w:val="005B2D4A"/>
    <w:rsid w:val="005E6D6F"/>
    <w:rsid w:val="00611DE7"/>
    <w:rsid w:val="00620873"/>
    <w:rsid w:val="00635B65"/>
    <w:rsid w:val="00663FFB"/>
    <w:rsid w:val="006A62B2"/>
    <w:rsid w:val="006E22CB"/>
    <w:rsid w:val="006F4ECA"/>
    <w:rsid w:val="007107BD"/>
    <w:rsid w:val="00732AF7"/>
    <w:rsid w:val="00732D92"/>
    <w:rsid w:val="007348CC"/>
    <w:rsid w:val="00755E9D"/>
    <w:rsid w:val="0076167E"/>
    <w:rsid w:val="0076259D"/>
    <w:rsid w:val="007831DA"/>
    <w:rsid w:val="00783AD6"/>
    <w:rsid w:val="007A155B"/>
    <w:rsid w:val="0082177F"/>
    <w:rsid w:val="00831F1B"/>
    <w:rsid w:val="0084588F"/>
    <w:rsid w:val="00851F88"/>
    <w:rsid w:val="008639C5"/>
    <w:rsid w:val="00863F75"/>
    <w:rsid w:val="0086637F"/>
    <w:rsid w:val="008A1F11"/>
    <w:rsid w:val="008C6834"/>
    <w:rsid w:val="008E3460"/>
    <w:rsid w:val="008F40E5"/>
    <w:rsid w:val="00914869"/>
    <w:rsid w:val="00944E37"/>
    <w:rsid w:val="009634F3"/>
    <w:rsid w:val="00990D92"/>
    <w:rsid w:val="00994682"/>
    <w:rsid w:val="009E45C5"/>
    <w:rsid w:val="009F092A"/>
    <w:rsid w:val="009F19F5"/>
    <w:rsid w:val="00A0397A"/>
    <w:rsid w:val="00A075B5"/>
    <w:rsid w:val="00A17816"/>
    <w:rsid w:val="00A346E8"/>
    <w:rsid w:val="00A41D67"/>
    <w:rsid w:val="00A81C70"/>
    <w:rsid w:val="00AF058F"/>
    <w:rsid w:val="00B0219E"/>
    <w:rsid w:val="00B23BBC"/>
    <w:rsid w:val="00B26371"/>
    <w:rsid w:val="00B326C6"/>
    <w:rsid w:val="00B42AEB"/>
    <w:rsid w:val="00B516C2"/>
    <w:rsid w:val="00B63488"/>
    <w:rsid w:val="00BD0AC2"/>
    <w:rsid w:val="00BD41E1"/>
    <w:rsid w:val="00BE044F"/>
    <w:rsid w:val="00BF54E0"/>
    <w:rsid w:val="00BF635C"/>
    <w:rsid w:val="00C23A57"/>
    <w:rsid w:val="00C424E3"/>
    <w:rsid w:val="00C55BB5"/>
    <w:rsid w:val="00C67460"/>
    <w:rsid w:val="00C81421"/>
    <w:rsid w:val="00C81C65"/>
    <w:rsid w:val="00CB42C5"/>
    <w:rsid w:val="00D00FEA"/>
    <w:rsid w:val="00D215ED"/>
    <w:rsid w:val="00DA5C9A"/>
    <w:rsid w:val="00DC6282"/>
    <w:rsid w:val="00E03673"/>
    <w:rsid w:val="00E05C51"/>
    <w:rsid w:val="00E3086B"/>
    <w:rsid w:val="00E411F0"/>
    <w:rsid w:val="00E56BA4"/>
    <w:rsid w:val="00E70657"/>
    <w:rsid w:val="00E74AE2"/>
    <w:rsid w:val="00E8060D"/>
    <w:rsid w:val="00E83C47"/>
    <w:rsid w:val="00EC7736"/>
    <w:rsid w:val="00EF1C92"/>
    <w:rsid w:val="00EF64EA"/>
    <w:rsid w:val="00F124B6"/>
    <w:rsid w:val="00F21620"/>
    <w:rsid w:val="00F2275B"/>
    <w:rsid w:val="00F52218"/>
    <w:rsid w:val="00F53406"/>
    <w:rsid w:val="00F7098B"/>
    <w:rsid w:val="00F82950"/>
    <w:rsid w:val="00FB5CC1"/>
    <w:rsid w:val="00FB66D9"/>
    <w:rsid w:val="00FB74A0"/>
    <w:rsid w:val="00FE0132"/>
    <w:rsid w:val="00FE4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9449D2"/>
  <w15:chartTrackingRefBased/>
  <w15:docId w15:val="{57FB9F9E-DA94-42F0-8386-F7315D7A3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50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50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50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5007"/>
    <w:rPr>
      <w:sz w:val="18"/>
      <w:szCs w:val="18"/>
    </w:rPr>
  </w:style>
  <w:style w:type="table" w:styleId="a5">
    <w:name w:val="Table Grid"/>
    <w:basedOn w:val="a1"/>
    <w:uiPriority w:val="39"/>
    <w:rsid w:val="004750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F2275B"/>
    <w:rPr>
      <w:sz w:val="16"/>
      <w:szCs w:val="16"/>
    </w:rPr>
  </w:style>
  <w:style w:type="paragraph" w:styleId="a7">
    <w:name w:val="annotation text"/>
    <w:basedOn w:val="a"/>
    <w:link w:val="Char1"/>
    <w:uiPriority w:val="99"/>
    <w:semiHidden/>
    <w:unhideWhenUsed/>
    <w:rsid w:val="00F2275B"/>
    <w:rPr>
      <w:sz w:val="20"/>
      <w:szCs w:val="20"/>
    </w:rPr>
  </w:style>
  <w:style w:type="character" w:customStyle="1" w:styleId="Char1">
    <w:name w:val="批注文字 Char"/>
    <w:basedOn w:val="a0"/>
    <w:link w:val="a7"/>
    <w:uiPriority w:val="99"/>
    <w:semiHidden/>
    <w:rsid w:val="00F2275B"/>
    <w:rPr>
      <w:sz w:val="20"/>
      <w:szCs w:val="20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F2275B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F2275B"/>
    <w:rPr>
      <w:b/>
      <w:bCs/>
      <w:sz w:val="20"/>
      <w:szCs w:val="20"/>
    </w:rPr>
  </w:style>
  <w:style w:type="paragraph" w:styleId="a9">
    <w:name w:val="Balloon Text"/>
    <w:basedOn w:val="a"/>
    <w:link w:val="Char3"/>
    <w:uiPriority w:val="99"/>
    <w:semiHidden/>
    <w:unhideWhenUsed/>
    <w:rsid w:val="00F2275B"/>
    <w:rPr>
      <w:rFonts w:ascii="Microsoft YaHei UI" w:eastAsia="Microsoft YaHei UI"/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F2275B"/>
    <w:rPr>
      <w:rFonts w:ascii="Microsoft YaHei UI" w:eastAsia="Microsoft Ya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2</Pages>
  <Words>178</Words>
  <Characters>1019</Characters>
  <Application>Microsoft Office Word</Application>
  <DocSecurity>0</DocSecurity>
  <Lines>8</Lines>
  <Paragraphs>2</Paragraphs>
  <ScaleCrop>false</ScaleCrop>
  <Company/>
  <LinksUpToDate>false</LinksUpToDate>
  <CharactersWithSpaces>1195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wzhangjack</dc:creator>
  <cp:keywords/>
  <dc:description/>
  <cp:lastModifiedBy>wzhangjack</cp:lastModifiedBy>
  <cp:revision>108</cp:revision>
  <dcterms:created xsi:type="dcterms:W3CDTF">2018-10-19T05:38:00Z</dcterms:created>
  <dcterms:modified xsi:type="dcterms:W3CDTF">2019-08-25T23:55:00Z</dcterms:modified>
</cp:coreProperties>
</file>